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C28" w:rsidRPr="00B50C28" w:rsidRDefault="00B50C28" w:rsidP="00B50C28">
      <w:pPr>
        <w:jc w:val="center"/>
        <w:rPr>
          <w:rFonts w:ascii="Sassoon primary" w:hAnsi="Sassoon primary"/>
          <w:b/>
          <w:sz w:val="32"/>
          <w:szCs w:val="32"/>
        </w:rPr>
      </w:pPr>
      <w:r w:rsidRPr="00B50C28">
        <w:rPr>
          <w:rFonts w:ascii="Sassoon primary" w:hAnsi="Sassoon primary"/>
          <w:b/>
          <w:sz w:val="32"/>
          <w:szCs w:val="32"/>
        </w:rPr>
        <w:t>The Boy at the Back of the Class</w:t>
      </w:r>
    </w:p>
    <w:p w:rsidR="00B50C28" w:rsidRDefault="0095010B" w:rsidP="00B50C28">
      <w:pPr>
        <w:rPr>
          <w:rFonts w:ascii="Sassoon primary" w:hAnsi="Sassoon primary"/>
          <w:b/>
        </w:rPr>
      </w:pPr>
      <w:r>
        <w:rPr>
          <w:rFonts w:ascii="Sassoon primary" w:hAnsi="Sassoon primary"/>
          <w:b/>
        </w:rPr>
        <w:t>CHAPTERS 21-26</w:t>
      </w:r>
      <w:bookmarkStart w:id="0" w:name="_GoBack"/>
      <w:bookmarkEnd w:id="0"/>
    </w:p>
    <w:p w:rsidR="007063ED" w:rsidRDefault="007063ED" w:rsidP="00B50C28">
      <w:pPr>
        <w:rPr>
          <w:rFonts w:ascii="Sassoon primary" w:hAnsi="Sassoon primary"/>
        </w:rPr>
      </w:pPr>
      <w:r w:rsidRPr="007063ED">
        <w:rPr>
          <w:rFonts w:ascii="Sassoon primary" w:hAnsi="Sassoon primary"/>
        </w:rPr>
        <w:t xml:space="preserve">1. Why does the author write some words in capital letters and italics? </w:t>
      </w:r>
    </w:p>
    <w:p w:rsidR="007063ED" w:rsidRDefault="007063ED" w:rsidP="00B50C28">
      <w:pPr>
        <w:rPr>
          <w:rFonts w:ascii="Sassoon primary" w:hAnsi="Sassoon primary"/>
        </w:rPr>
      </w:pPr>
      <w:r w:rsidRPr="007063ED">
        <w:rPr>
          <w:rFonts w:ascii="Sassoon primary" w:hAnsi="Sassoon primary"/>
        </w:rPr>
        <w:t xml:space="preserve">2. Why is some of the text in a different font? </w:t>
      </w:r>
    </w:p>
    <w:p w:rsidR="007063ED" w:rsidRDefault="007063ED" w:rsidP="00B50C28">
      <w:pPr>
        <w:rPr>
          <w:rFonts w:ascii="Sassoon primary" w:hAnsi="Sassoon primary"/>
        </w:rPr>
      </w:pPr>
      <w:r w:rsidRPr="007063ED">
        <w:rPr>
          <w:rFonts w:ascii="Sassoon primary" w:hAnsi="Sassoon primary"/>
        </w:rPr>
        <w:t xml:space="preserve">3. Is it all right to be different from other people? </w:t>
      </w:r>
    </w:p>
    <w:p w:rsidR="007063ED" w:rsidRDefault="007063ED" w:rsidP="00B50C28">
      <w:pPr>
        <w:rPr>
          <w:rFonts w:ascii="Sassoon primary" w:hAnsi="Sassoon primary"/>
        </w:rPr>
      </w:pPr>
      <w:r w:rsidRPr="007063ED">
        <w:rPr>
          <w:rFonts w:ascii="Sassoon primary" w:hAnsi="Sassoon primary"/>
        </w:rPr>
        <w:t xml:space="preserve">4. Why was everyone speechless when they received the letter from the Queen? </w:t>
      </w:r>
    </w:p>
    <w:p w:rsidR="007063ED" w:rsidRDefault="007063ED" w:rsidP="00B50C28">
      <w:pPr>
        <w:rPr>
          <w:rFonts w:ascii="Sassoon primary" w:hAnsi="Sassoon primary"/>
        </w:rPr>
      </w:pPr>
      <w:r w:rsidRPr="007063ED">
        <w:rPr>
          <w:rFonts w:ascii="Sassoon primary" w:hAnsi="Sassoon primary"/>
        </w:rPr>
        <w:t xml:space="preserve">5. What is the Home Office? What is its role in the government? </w:t>
      </w:r>
    </w:p>
    <w:p w:rsidR="007063ED" w:rsidRDefault="007063ED" w:rsidP="00B50C28">
      <w:pPr>
        <w:rPr>
          <w:rFonts w:ascii="Sassoon primary" w:hAnsi="Sassoon primary"/>
        </w:rPr>
      </w:pPr>
      <w:r w:rsidRPr="007063ED">
        <w:rPr>
          <w:rFonts w:ascii="Sassoon primary" w:hAnsi="Sassoon primary"/>
        </w:rPr>
        <w:t xml:space="preserve">6. What happens when you are granted ‘permanent asylum’? </w:t>
      </w:r>
    </w:p>
    <w:p w:rsidR="007063ED" w:rsidRDefault="007063ED" w:rsidP="00B50C28">
      <w:pPr>
        <w:rPr>
          <w:rFonts w:ascii="Sassoon primary" w:hAnsi="Sassoon primary"/>
        </w:rPr>
      </w:pPr>
      <w:r w:rsidRPr="007063ED">
        <w:rPr>
          <w:rFonts w:ascii="Sassoon primary" w:hAnsi="Sassoon primary"/>
        </w:rPr>
        <w:t xml:space="preserve">7. What has happened to Ahmet’s mum and dad? </w:t>
      </w:r>
    </w:p>
    <w:p w:rsidR="007063ED" w:rsidRDefault="007063ED" w:rsidP="00B50C28">
      <w:pPr>
        <w:rPr>
          <w:rFonts w:ascii="Sassoon primary" w:hAnsi="Sassoon primary"/>
        </w:rPr>
      </w:pPr>
      <w:r w:rsidRPr="007063ED">
        <w:rPr>
          <w:rFonts w:ascii="Sassoon primary" w:hAnsi="Sassoon primary"/>
        </w:rPr>
        <w:t xml:space="preserve">8. What have you learned from Alexa’s best ever adventure? </w:t>
      </w:r>
    </w:p>
    <w:p w:rsidR="0086071B" w:rsidRDefault="007063ED" w:rsidP="00B50C28">
      <w:pPr>
        <w:rPr>
          <w:rFonts w:ascii="Sassoon primary" w:hAnsi="Sassoon primary"/>
        </w:rPr>
      </w:pPr>
      <w:r w:rsidRPr="007063ED">
        <w:rPr>
          <w:rFonts w:ascii="Sassoon primary" w:hAnsi="Sassoon primary"/>
        </w:rPr>
        <w:t>9. Until Ms Duncan says ‘A very happy birthday, Alexa’ in the last chapter, we don’t know the narrator’s name or gender. What effect does this have as you’re reading? How did you imagine the narrator? Were you surprised when you found out she was a girl? Why do you think the author decided to hide her name and gender until the very end?</w:t>
      </w:r>
      <w:r>
        <w:rPr>
          <w:rFonts w:ascii="Sassoon primary" w:hAnsi="Sassoon primary"/>
        </w:rPr>
        <w:t xml:space="preserve"> Answer this in a short paragraph or have a discussion with a family member about it.</w:t>
      </w:r>
    </w:p>
    <w:p w:rsidR="007063ED" w:rsidRDefault="007063ED" w:rsidP="00B50C28">
      <w:pPr>
        <w:rPr>
          <w:rFonts w:ascii="Sassoon primary" w:hAnsi="Sassoon primary"/>
        </w:rPr>
      </w:pPr>
    </w:p>
    <w:p w:rsidR="007063ED" w:rsidRPr="007063ED" w:rsidRDefault="007063ED" w:rsidP="007063ED">
      <w:pPr>
        <w:rPr>
          <w:rFonts w:ascii="Sassoon primary" w:hAnsi="Sassoon primary"/>
        </w:rPr>
      </w:pPr>
      <w:r w:rsidRPr="007063ED">
        <w:rPr>
          <w:rFonts w:ascii="Sassoon primary" w:hAnsi="Sassoon primary"/>
        </w:rPr>
        <w:t>Writing Opportunity:</w:t>
      </w:r>
    </w:p>
    <w:p w:rsidR="007063ED" w:rsidRDefault="007063ED" w:rsidP="007063ED">
      <w:pPr>
        <w:rPr>
          <w:rFonts w:ascii="Sassoon primary" w:hAnsi="Sassoon primary"/>
        </w:rPr>
      </w:pPr>
      <w:r w:rsidRPr="007063ED">
        <w:rPr>
          <w:rFonts w:ascii="Sassoon primary" w:hAnsi="Sassoon primary"/>
        </w:rPr>
        <w:t>• Write a newspaper report giving details about the events at Buckingham Palace or write the exclusive newspaper article ‘Ahmet: The Most Famous Refugee Boy in the World’.</w:t>
      </w:r>
    </w:p>
    <w:p w:rsidR="007063ED" w:rsidRDefault="007063ED" w:rsidP="007063ED">
      <w:pPr>
        <w:rPr>
          <w:rFonts w:ascii="Sassoon primary" w:hAnsi="Sassoon primary"/>
        </w:rPr>
      </w:pPr>
      <w:r w:rsidRPr="007063ED">
        <w:rPr>
          <w:rFonts w:ascii="Sassoon primary" w:hAnsi="Sassoon primary"/>
          <w:noProof/>
          <w:lang w:eastAsia="en-GB"/>
        </w:rPr>
        <mc:AlternateContent>
          <mc:Choice Requires="wps">
            <w:drawing>
              <wp:anchor distT="45720" distB="45720" distL="114300" distR="114300" simplePos="0" relativeHeight="251659264" behindDoc="0" locked="0" layoutInCell="1" allowOverlap="1" wp14:anchorId="08FA4235" wp14:editId="03CAACF8">
                <wp:simplePos x="0" y="0"/>
                <wp:positionH relativeFrom="column">
                  <wp:posOffset>45720</wp:posOffset>
                </wp:positionH>
                <wp:positionV relativeFrom="paragraph">
                  <wp:posOffset>333375</wp:posOffset>
                </wp:positionV>
                <wp:extent cx="5646420" cy="7239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7239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7063ED" w:rsidRDefault="007063ED" w:rsidP="007063ED">
                            <w:pPr>
                              <w:rPr>
                                <w:rFonts w:ascii="Sassoon primary" w:hAnsi="Sassoon primary"/>
                              </w:rPr>
                            </w:pPr>
                            <w:r w:rsidRPr="007063ED">
                              <w:rPr>
                                <w:rFonts w:ascii="Sassoon primary" w:hAnsi="Sassoon primary"/>
                              </w:rPr>
                              <w:t>EXPLORE THE LANGUAGE USED dangly, despicable, neckerchiefs, bigotry, intercepted, transpired, terrorist, no scruples, hounded, harass, murmured, suspension, disarray, radar, expelled, motioning</w:t>
                            </w:r>
                            <w:r>
                              <w:rPr>
                                <w:rFonts w:ascii="Sassoon primary" w:hAnsi="Sassoon primary"/>
                              </w:rPr>
                              <w:t xml:space="preserve"> </w:t>
                            </w:r>
                          </w:p>
                          <w:p w:rsidR="007063ED" w:rsidRDefault="007063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FA4235" id="_x0000_t202" coordsize="21600,21600" o:spt="202" path="m,l,21600r21600,l21600,xe">
                <v:stroke joinstyle="miter"/>
                <v:path gradientshapeok="t" o:connecttype="rect"/>
              </v:shapetype>
              <v:shape id="Text Box 2" o:spid="_x0000_s1026" type="#_x0000_t202" style="position:absolute;margin-left:3.6pt;margin-top:26.25pt;width:444.6pt;height:5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" fillcolor="white [3201]" strokecolor="#5b9bd5 [3204]" strokeweight="1pt">
                <v:textbox>
                  <w:txbxContent>
                    <w:p w:rsidR="007063ED" w:rsidRDefault="007063ED" w:rsidP="007063ED">
                      <w:pPr>
                        <w:rPr>
                          <w:rFonts w:ascii="Sassoon primary" w:hAnsi="Sassoon primary"/>
                        </w:rPr>
                      </w:pPr>
                      <w:r w:rsidRPr="007063ED">
                        <w:rPr>
                          <w:rFonts w:ascii="Sassoon primary" w:hAnsi="Sassoon primary"/>
                        </w:rPr>
                        <w:t>EXPLORE THE LANGUAGE USED dangly, despicable, neckerchiefs, bigotry, intercepted, transpired, terrorist, no scruples, hounded, harass, murmured, suspension, disarray, radar, expelled, motioning</w:t>
                      </w:r>
                      <w:r>
                        <w:rPr>
                          <w:rFonts w:ascii="Sassoon primary" w:hAnsi="Sassoon primary"/>
                        </w:rPr>
                        <w:t xml:space="preserve"> </w:t>
                      </w:r>
                    </w:p>
                    <w:p w:rsidR="007063ED" w:rsidRDefault="007063ED"/>
                  </w:txbxContent>
                </v:textbox>
                <w10:wrap type="square"/>
              </v:shape>
            </w:pict>
          </mc:Fallback>
        </mc:AlternateContent>
      </w:r>
    </w:p>
    <w:p w:rsidR="0095010B" w:rsidRDefault="0095010B" w:rsidP="00B50C28">
      <w:pPr>
        <w:jc w:val="center"/>
        <w:rPr>
          <w:rFonts w:ascii="Sassoon primary" w:hAnsi="Sassoon primary"/>
          <w:noProof/>
          <w:lang w:eastAsia="en-GB"/>
        </w:rPr>
      </w:pPr>
    </w:p>
    <w:p w:rsidR="00B50C28" w:rsidRPr="00B50C28" w:rsidRDefault="00B50C28" w:rsidP="00B50C28">
      <w:pPr>
        <w:jc w:val="center"/>
        <w:rPr>
          <w:rFonts w:ascii="Sassoon primary" w:hAnsi="Sassoon primary"/>
        </w:rPr>
      </w:pPr>
      <w:r w:rsidRPr="00B50C28">
        <w:rPr>
          <w:rFonts w:ascii="Sassoon primary" w:hAnsi="Sassoon primary"/>
          <w:noProof/>
          <w:lang w:eastAsia="en-GB"/>
        </w:rPr>
        <w:drawing>
          <wp:inline distT="0" distB="0" distL="0" distR="0">
            <wp:extent cx="2141220" cy="2141220"/>
            <wp:effectExtent l="0" t="0" r="0" b="0"/>
            <wp:docPr id="1" name="Picture 1" descr="C:\Users\mcdevitts\Desktop\Boy at back of the c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cdevitts\Desktop\Boy at back of the class.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sectPr w:rsidR="00B50C28" w:rsidRPr="00B50C28" w:rsidSect="00B50C28">
      <w:pgSz w:w="11906" w:h="16838"/>
      <w:pgMar w:top="1440" w:right="1440" w:bottom="1440" w:left="1440" w:header="708" w:footer="708" w:gutter="0"/>
      <w:pgBorders w:offsetFrom="page">
        <w:top w:val="thinThickSmallGap" w:sz="24" w:space="24" w:color="2E74B5" w:themeColor="accent1" w:themeShade="BF"/>
        <w:left w:val="thinThickSmallGap" w:sz="24" w:space="24" w:color="2E74B5" w:themeColor="accent1" w:themeShade="BF"/>
        <w:bottom w:val="thickThinSmallGap" w:sz="24" w:space="24" w:color="2E74B5" w:themeColor="accent1" w:themeShade="BF"/>
        <w:right w:val="thickThinSmallGap" w:sz="24" w:space="24" w:color="2E74B5"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assoon primary">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C28"/>
    <w:rsid w:val="00085EA4"/>
    <w:rsid w:val="001C3B1A"/>
    <w:rsid w:val="007063ED"/>
    <w:rsid w:val="0086071B"/>
    <w:rsid w:val="0095010B"/>
    <w:rsid w:val="00B50C28"/>
    <w:rsid w:val="00E77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8133B"/>
  <w15:chartTrackingRefBased/>
  <w15:docId w15:val="{C17D6875-288A-4EEC-9A7B-737D1D561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172</Words>
  <Characters>983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McDevitt</dc:creator>
  <cp:keywords/>
  <dc:description/>
  <cp:lastModifiedBy>S. McDevitt</cp:lastModifiedBy>
  <cp:revision>3</cp:revision>
  <dcterms:created xsi:type="dcterms:W3CDTF">2020-06-22T09:49:00Z</dcterms:created>
  <dcterms:modified xsi:type="dcterms:W3CDTF">2020-06-22T10:00:00Z</dcterms:modified>
</cp:coreProperties>
</file>